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210.png" ContentType="image/png"/>
  <Override PartName="/word/media/rId534.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6.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59.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62.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65.png" ContentType="image/png"/>
  <Override PartName="/word/media/rId173.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960176, Number Passed Filter: 957088</w:t>
      </w:r>
      <w:r>
        <w:br/>
      </w:r>
      <w:r>
        <w:rPr>
          <w:rStyle w:val="VerbatimChar"/>
        </w:rPr>
        <w:t xml:space="preserve">## Program 476 H Codes: 0 (0%)</w:t>
      </w:r>
      <w:r>
        <w:br/>
      </w:r>
      <w:r>
        <w:rPr>
          <w:rStyle w:val="VerbatimChar"/>
        </w:rPr>
        <w:t xml:space="preserve">## I Codes: 0 (0%)</w:t>
      </w:r>
      <w:r>
        <w:br/>
      </w:r>
      <w:r>
        <w:rPr>
          <w:rStyle w:val="VerbatimChar"/>
        </w:rPr>
        <w:t xml:space="preserve">## Q Codes: 510 (0.053115%)</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pH_Field_All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pH_Field_All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pH_Field_All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pH_Field_All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55"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pH_Field_All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pH_Field_All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pH_Field_All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pH_Field_All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pH_Field_All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pH_Field_All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pH_Field_All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pH_Field_All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pH_Field_All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pH_Field_All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pH_Field_All_files/figure-html/Trendlines_ManagedArea-8.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pH_Field_All_files/figure-html/Trendlines_ManagedArea-9.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pH_Field_All_files/figure-html/Trendlines_ManagedArea-10.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pH_Field_All_files/figure-html/Trendlines_ManagedArea-11.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pH_Field_All_files/figure-html/Trendlines_ManagedArea-12.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pH_Field_All_files/figure-html/Trendlines_ManagedArea-13.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pH_Field_All_files/figure-html/Trendlines_ManagedArea-14.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pH_Field_All_files/figure-html/Trendlines_ManagedArea-15.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pH_Field_All_files/figure-html/Trendlines_ManagedArea-16.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pH_Field_All_files/figure-html/Trendlines_ManagedArea-17.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pH_Field_All_files/figure-html/Trendlines_ManagedArea-18.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pH_Field_All_files/figure-html/Trendlines_ManagedArea-19.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pH_Field_All_files/figure-html/Trendlines_ManagedArea-20.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pH_Field_All_files/figure-html/Trendlines_ManagedArea-21.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pH_Field_All_files/figure-html/Trendlines_ManagedArea-22.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pH_Field_All_files/figure-html/Trendlines_ManagedArea-23.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pH_Field_All_files/figure-html/Trendlines_ManagedArea-24.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pH_Field_All_files/figure-html/Trendlines_ManagedArea-25.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pH_Field_All_files/figure-html/Trendlines_ManagedArea-26.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pH_Field_All_files/figure-html/Trendlines_ManagedArea-27.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pH_Field_All_files/figure-html/Trendlines_ManagedArea-28.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pH_Field_All_files/figure-html/Trendlines_ManagedArea-29.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pH_Field_All_files/figure-html/Trendlines_ManagedArea-30.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pH_Field_All_files/figure-html/Trendlines_ManagedArea-31.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pH_Field_All_files/figure-html/Trendlines_ManagedArea-32.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pH_Field_All_files/figure-html/Trendlines_ManagedArea-33.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pH_Field_All_files/figure-html/Trendlines_ManagedArea-34.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pH_Field_All_files/figure-html/Trendlines_ManagedArea-35.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pH_Field_All_files/figure-html/Trendlines_ManagedArea-36.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pH_Field_All_files/figure-html/Trendlines_ManagedArea-37.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pH_Field_All_files/figure-html/Trendlines_ManagedArea-38.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pH_Field_All_files/figure-html/Trendlines_ManagedArea-39.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pH_Field_All_files/figure-html/Trendlines_ManagedArea-40.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3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pH_Field_All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pH_Field_All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pH_Field_All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pH_Field_All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pH_Field_All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pH_Field_All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pH_Field_All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pH_Field_All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pH_Field_All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pH_Field_All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pH_Field_All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pH_Field_All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pH_Field_All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pH_Field_All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pH_Field_All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pH_Field_All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pH_Field_All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pH_Field_All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pH_Field_All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pH_Field_All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pH_Field_All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pH_Field_All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pH_Field_All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pH_Field_All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pH_Field_All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pH_Field_All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pH_Field_All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pH_Field_All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pH_Field_All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pH_Field_All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pH_Field_All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pH_Field_All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pH_Field_All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pH_Field_All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pH_Field_All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pH_Field_All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pH_Field_All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pH_Field_All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pH_Field_All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pH_Field_All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pH_Field_All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pH_Field_All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pH_Field_All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pH_Field_All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pH_Field_All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pH_Field_All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pH_Field_All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pH_Field_All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pH_Field_All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pH_Field_All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pH_Field_All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pH_Field_All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pH_Field_All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pH_Field_All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pH_Field_All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pH_Field_All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pH_Field_All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pH_Field_All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pH_Field_All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pH_Field_All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pH_Field_All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pH_Field_All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pH_Field_All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pH_Field_All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pH_Field_All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pH_Field_All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pH_Field_All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pH_Field_All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pH_Field_All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pH_Field_All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pH_Field_All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pH_Field_All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pH_Field_All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pH_Field_All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pH_Field_All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pH_Field_All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pH_Field_All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pH_Field_All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pH_Field_All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pH_Field_All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pH_Field_All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pH_Field_All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pH_Field_All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pH_Field_All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pH_Field_All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pH_Field_All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pH_Field_All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pH_Field_All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pH_Field_All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pH_Field_All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pH_Field_All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pH_Field_All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pH_Field_All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pH_Field_All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pH_Field_All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pH_Field_All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pH_Field_All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pH_Field_All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pH_Field_All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pH_Field_All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pH_Field_All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pH_Field_All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pH_Field_All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pH_Field_All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pH_Field_All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pH_Field_All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pH_Field_All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pH_Field_All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pH_Field_All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pH_Field_All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pH_Field_All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pH_Field_All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pH_Field_All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pH_Field_All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pH_Field_All_files/figure-html/BoxPlots_ManagedArea-115.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Discrete\reports\by_parameter\WC_Discrete_pH_Field_All_files/figure-html/BoxPlots_ManagedArea-116.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Discrete\reports\by_parameter\WC_Discrete_pH_Field_All_files/figure-html/BoxPlots_ManagedArea-117.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Discrete\reports\by_parameter\WC_Discrete_pH_Field_All_files/figure-html/BoxPlots_ManagedArea-118.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Discrete\reports\by_parameter\WC_Discrete_pH_Field_All_files/figure-html/BoxPlots_ManagedArea-119.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Discrete\reports\by_parameter\WC_Discrete_pH_Field_All_files/figure-html/BoxPlots_ManagedArea-120.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p>
    <w:bookmarkEnd w:id="5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210" Target="media/rId210.png" /><Relationship Type="http://schemas.openxmlformats.org/officeDocument/2006/relationships/image" Id="rId534" Target="media/rId534.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59" Target="media/rId59.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62" Target="media/rId62.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65" Target="media/rId65.png" /><Relationship Type="http://schemas.openxmlformats.org/officeDocument/2006/relationships/image" Id="rId173" Target="media/rId173.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pH</dc:title>
  <dc:creator/>
  <cp:keywords/>
  <dcterms:created xsi:type="dcterms:W3CDTF">2022-10-18T01:04:42Z</dcterms:created>
  <dcterms:modified xsi:type="dcterms:W3CDTF">2022-10-18T01:04:42Z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